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03A" w:rsidRDefault="0004603A" w:rsidP="0004603A">
      <w:bookmarkStart w:id="0" w:name="_GoBack"/>
      <w:bookmarkEnd w:id="0"/>
    </w:p>
    <w:p w:rsidR="0004603A" w:rsidRPr="005B13EA" w:rsidRDefault="0004603A" w:rsidP="0004603A">
      <w:pPr>
        <w:rPr>
          <w:rFonts w:ascii="Arial" w:hAnsi="Arial" w:cs="Arial"/>
          <w:b/>
        </w:rPr>
      </w:pPr>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4403090</wp:posOffset>
            </wp:positionH>
            <wp:positionV relativeFrom="paragraph">
              <wp:posOffset>26035</wp:posOffset>
            </wp:positionV>
            <wp:extent cx="1339850" cy="962025"/>
            <wp:effectExtent l="19050" t="0" r="0" b="0"/>
            <wp:wrapSquare wrapText="bothSides"/>
            <wp:docPr id="2" name="Picture 0" descr="logo_nhsggc_2_colou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ggc_2_colour_1.jpg"/>
                    <pic:cNvPicPr/>
                  </pic:nvPicPr>
                  <pic:blipFill>
                    <a:blip r:embed="rId5" cstate="print"/>
                    <a:stretch>
                      <a:fillRect/>
                    </a:stretch>
                  </pic:blipFill>
                  <pic:spPr>
                    <a:xfrm>
                      <a:off x="0" y="0"/>
                      <a:ext cx="1339850" cy="962025"/>
                    </a:xfrm>
                    <a:prstGeom prst="rect">
                      <a:avLst/>
                    </a:prstGeom>
                  </pic:spPr>
                </pic:pic>
              </a:graphicData>
            </a:graphic>
          </wp:anchor>
        </w:drawing>
      </w:r>
      <w:r w:rsidRPr="005B13EA">
        <w:rPr>
          <w:rFonts w:ascii="Arial" w:hAnsi="Arial" w:cs="Arial"/>
          <w:b/>
        </w:rPr>
        <w:t>Locum Consultant: Cleft Surgery</w:t>
      </w:r>
    </w:p>
    <w:p w:rsidR="0004603A" w:rsidRPr="005B13EA" w:rsidRDefault="0004603A" w:rsidP="0004603A">
      <w:pPr>
        <w:rPr>
          <w:rFonts w:ascii="Arial" w:hAnsi="Arial" w:cs="Arial"/>
          <w:b/>
        </w:rPr>
      </w:pPr>
      <w:r w:rsidRPr="005B13EA">
        <w:rPr>
          <w:rFonts w:ascii="Arial" w:hAnsi="Arial" w:cs="Arial"/>
          <w:b/>
        </w:rPr>
        <w:t>Scottish Surgical Cleft Service</w:t>
      </w:r>
    </w:p>
    <w:p w:rsidR="0004603A" w:rsidRDefault="0004603A" w:rsidP="0004603A">
      <w:pPr>
        <w:rPr>
          <w:rFonts w:ascii="Arial" w:hAnsi="Arial" w:cs="Arial"/>
          <w:b/>
        </w:rPr>
      </w:pPr>
      <w:r w:rsidRPr="005B13EA">
        <w:rPr>
          <w:rFonts w:ascii="Arial" w:hAnsi="Arial" w:cs="Arial"/>
          <w:b/>
        </w:rPr>
        <w:t>Fixed Term: 12 months</w:t>
      </w:r>
    </w:p>
    <w:p w:rsidR="0004603A" w:rsidRDefault="0004603A" w:rsidP="0004603A">
      <w:pPr>
        <w:rPr>
          <w:rFonts w:ascii="Arial" w:hAnsi="Arial" w:cs="Arial"/>
          <w:b/>
        </w:rPr>
      </w:pPr>
      <w:r>
        <w:rPr>
          <w:rFonts w:ascii="Arial" w:hAnsi="Arial" w:cs="Arial"/>
          <w:b/>
        </w:rPr>
        <w:t>£78,304 to £105,570 per annum (pro-rata if applicable)</w:t>
      </w:r>
    </w:p>
    <w:p w:rsidR="0004603A" w:rsidRDefault="0004603A" w:rsidP="0004603A">
      <w:pPr>
        <w:rPr>
          <w:rFonts w:ascii="Arial" w:hAnsi="Arial" w:cs="Arial"/>
          <w:b/>
        </w:rPr>
      </w:pPr>
      <w:r>
        <w:rPr>
          <w:rFonts w:ascii="Arial" w:hAnsi="Arial" w:cs="Arial"/>
          <w:b/>
        </w:rPr>
        <w:t>40 hours per week</w:t>
      </w:r>
    </w:p>
    <w:p w:rsidR="0004603A" w:rsidRDefault="0004603A" w:rsidP="0004603A">
      <w:pPr>
        <w:rPr>
          <w:rFonts w:ascii="Arial" w:hAnsi="Arial" w:cs="Arial"/>
          <w:b/>
        </w:rPr>
      </w:pPr>
      <w:r>
        <w:rPr>
          <w:rFonts w:ascii="Arial" w:hAnsi="Arial" w:cs="Arial"/>
          <w:b/>
        </w:rPr>
        <w:t>Location:</w:t>
      </w:r>
      <w:r>
        <w:rPr>
          <w:rFonts w:ascii="Arial" w:hAnsi="Arial" w:cs="Arial"/>
          <w:b/>
        </w:rPr>
        <w:tab/>
        <w:t>Royal Hospital for Children, Glasgow</w:t>
      </w:r>
    </w:p>
    <w:p w:rsidR="0004603A" w:rsidRPr="005B13EA" w:rsidRDefault="0004603A" w:rsidP="0004603A">
      <w:pPr>
        <w:rPr>
          <w:rFonts w:ascii="Arial" w:hAnsi="Arial" w:cs="Arial"/>
          <w:b/>
        </w:rPr>
      </w:pPr>
      <w:r>
        <w:rPr>
          <w:rFonts w:ascii="Arial" w:hAnsi="Arial" w:cs="Arial"/>
          <w:b/>
        </w:rPr>
        <w:tab/>
      </w:r>
      <w:r>
        <w:rPr>
          <w:rFonts w:ascii="Arial" w:hAnsi="Arial" w:cs="Arial"/>
          <w:b/>
        </w:rPr>
        <w:tab/>
        <w:t>Queen Elizabeth University Hospital, Glasgow</w:t>
      </w:r>
    </w:p>
    <w:p w:rsidR="0004603A" w:rsidRDefault="0004603A" w:rsidP="0004603A">
      <w:pPr>
        <w:jc w:val="both"/>
        <w:rPr>
          <w:rFonts w:ascii="Arial" w:hAnsi="Arial" w:cs="Arial"/>
          <w:color w:val="000000"/>
        </w:rPr>
      </w:pPr>
    </w:p>
    <w:p w:rsidR="0004603A" w:rsidRDefault="0004603A" w:rsidP="0004603A">
      <w:pPr>
        <w:jc w:val="both"/>
        <w:rPr>
          <w:rFonts w:ascii="Arial" w:hAnsi="Arial" w:cs="Arial"/>
          <w:color w:val="000000"/>
        </w:rPr>
      </w:pPr>
    </w:p>
    <w:p w:rsidR="0004603A" w:rsidRDefault="0004603A" w:rsidP="0004603A">
      <w:pPr>
        <w:shd w:val="clear" w:color="auto" w:fill="FFFFFF"/>
        <w:jc w:val="both"/>
        <w:rPr>
          <w:rFonts w:ascii="Arial" w:hAnsi="Arial" w:cs="Arial"/>
          <w:iCs/>
          <w:sz w:val="22"/>
          <w:szCs w:val="22"/>
        </w:rPr>
      </w:pPr>
      <w:r>
        <w:rPr>
          <w:rFonts w:ascii="Arial" w:hAnsi="Arial" w:cs="Arial"/>
          <w:iCs/>
          <w:sz w:val="22"/>
          <w:szCs w:val="22"/>
        </w:rPr>
        <w:t xml:space="preserve">With a budget of £3.2 billion and a workforce of 39,369 staff NHS Greater Glasgow and Clyde is Scotland’s largest provider of healthcare and its largest employer. We serve a population of 1.15 million people providing local acute hospital, primary care, community and mental health services as well as regional and national services of which a number are world-class specialist services. </w:t>
      </w:r>
    </w:p>
    <w:p w:rsidR="0004603A" w:rsidRDefault="0004603A" w:rsidP="0004603A">
      <w:pPr>
        <w:jc w:val="both"/>
        <w:rPr>
          <w:rFonts w:ascii="Arial" w:hAnsi="Arial" w:cs="Arial"/>
          <w:color w:val="000000"/>
        </w:rPr>
      </w:pPr>
    </w:p>
    <w:p w:rsidR="0004603A" w:rsidRPr="005B13EA" w:rsidRDefault="0004603A" w:rsidP="0004603A">
      <w:pPr>
        <w:jc w:val="both"/>
        <w:rPr>
          <w:rFonts w:ascii="Arial" w:hAnsi="Arial" w:cs="Arial"/>
          <w:color w:val="000000"/>
        </w:rPr>
      </w:pPr>
      <w:r w:rsidRPr="005B13EA">
        <w:rPr>
          <w:rFonts w:ascii="Arial" w:hAnsi="Arial" w:cs="Arial"/>
          <w:color w:val="000000"/>
        </w:rPr>
        <w:t xml:space="preserve">An exciting opportunity has </w:t>
      </w:r>
      <w:r>
        <w:rPr>
          <w:rFonts w:ascii="Arial" w:hAnsi="Arial" w:cs="Arial"/>
          <w:color w:val="000000"/>
        </w:rPr>
        <w:t xml:space="preserve">now </w:t>
      </w:r>
      <w:r w:rsidRPr="005B13EA">
        <w:rPr>
          <w:rFonts w:ascii="Arial" w:hAnsi="Arial" w:cs="Arial"/>
          <w:color w:val="000000"/>
        </w:rPr>
        <w:t xml:space="preserve">arisen and applications are invited for a full time Locum Consultant Cleft Surgeon for 1 year with main surgical base currently at the Royal Hospital for Children and the Institute of Neurological Sciences at the Queen Elizabeth University Hospital. This is a national appointment and as a result of the Cleft Service Review there will be a requirement to work across a number of boards within </w:t>
      </w:r>
      <w:smartTag w:uri="urn:schemas-microsoft-com:office:smarttags" w:element="country-region">
        <w:smartTag w:uri="urn:schemas-microsoft-com:office:smarttags" w:element="place">
          <w:r w:rsidRPr="005B13EA">
            <w:rPr>
              <w:rFonts w:ascii="Arial" w:hAnsi="Arial" w:cs="Arial"/>
              <w:color w:val="000000"/>
            </w:rPr>
            <w:t>Scotland</w:t>
          </w:r>
        </w:smartTag>
      </w:smartTag>
      <w:r w:rsidRPr="005B13EA">
        <w:rPr>
          <w:rFonts w:ascii="Arial" w:hAnsi="Arial" w:cs="Arial"/>
          <w:color w:val="000000"/>
        </w:rPr>
        <w:t>.</w:t>
      </w:r>
    </w:p>
    <w:p w:rsidR="0004603A" w:rsidRPr="005B13EA" w:rsidRDefault="0004603A" w:rsidP="0004603A">
      <w:pPr>
        <w:jc w:val="both"/>
        <w:rPr>
          <w:rFonts w:ascii="Arial" w:hAnsi="Arial" w:cs="Arial"/>
          <w:color w:val="000000"/>
        </w:rPr>
      </w:pPr>
    </w:p>
    <w:p w:rsidR="0004603A" w:rsidRDefault="0004603A" w:rsidP="0004603A">
      <w:pPr>
        <w:jc w:val="both"/>
        <w:rPr>
          <w:rFonts w:ascii="Arial" w:hAnsi="Arial" w:cs="Arial"/>
          <w:color w:val="000000"/>
        </w:rPr>
      </w:pPr>
      <w:r w:rsidRPr="005B13EA">
        <w:rPr>
          <w:rFonts w:ascii="Arial" w:hAnsi="Arial" w:cs="Arial"/>
          <w:color w:val="000000"/>
        </w:rPr>
        <w:t xml:space="preserve">The post of Consultant Cleft Surgeon is a post that will contribute to the existing national surgical cleft team within </w:t>
      </w:r>
      <w:smartTag w:uri="urn:schemas-microsoft-com:office:smarttags" w:element="country-region">
        <w:smartTag w:uri="urn:schemas-microsoft-com:office:smarttags" w:element="place">
          <w:r w:rsidRPr="005B13EA">
            <w:rPr>
              <w:rFonts w:ascii="Arial" w:hAnsi="Arial" w:cs="Arial"/>
              <w:color w:val="000000"/>
            </w:rPr>
            <w:t>Scotland</w:t>
          </w:r>
        </w:smartTag>
      </w:smartTag>
      <w:r w:rsidRPr="005B13EA">
        <w:rPr>
          <w:rFonts w:ascii="Arial" w:hAnsi="Arial" w:cs="Arial"/>
          <w:color w:val="000000"/>
        </w:rPr>
        <w:t xml:space="preserve"> and will provide active involvement in the development of this recently nationally designated surgical service. </w:t>
      </w:r>
      <w:r>
        <w:rPr>
          <w:rFonts w:ascii="Arial" w:hAnsi="Arial" w:cs="Arial"/>
          <w:color w:val="000000"/>
        </w:rPr>
        <w:t xml:space="preserve">You </w:t>
      </w:r>
      <w:r w:rsidRPr="005B13EA">
        <w:rPr>
          <w:rFonts w:ascii="Arial" w:hAnsi="Arial" w:cs="Arial"/>
          <w:color w:val="000000"/>
        </w:rPr>
        <w:t>would be expected to participate in the appropriate MDT’s and contribute to an on</w:t>
      </w:r>
      <w:r>
        <w:rPr>
          <w:rFonts w:ascii="Arial" w:hAnsi="Arial" w:cs="Arial"/>
          <w:color w:val="000000"/>
        </w:rPr>
        <w:t>-</w:t>
      </w:r>
      <w:r w:rsidRPr="005B13EA">
        <w:rPr>
          <w:rFonts w:ascii="Arial" w:hAnsi="Arial" w:cs="Arial"/>
          <w:color w:val="000000"/>
        </w:rPr>
        <w:t xml:space="preserve">call rota. </w:t>
      </w:r>
    </w:p>
    <w:p w:rsidR="0004603A" w:rsidRDefault="0004603A" w:rsidP="0004603A">
      <w:pPr>
        <w:jc w:val="both"/>
        <w:rPr>
          <w:rFonts w:ascii="Arial" w:hAnsi="Arial" w:cs="Arial"/>
          <w:color w:val="000000"/>
        </w:rPr>
      </w:pPr>
    </w:p>
    <w:p w:rsidR="0004603A" w:rsidRPr="005B13EA" w:rsidRDefault="0004603A" w:rsidP="0004603A">
      <w:pPr>
        <w:jc w:val="both"/>
        <w:rPr>
          <w:rFonts w:ascii="Arial" w:hAnsi="Arial" w:cs="Arial"/>
          <w:color w:val="000000"/>
        </w:rPr>
      </w:pPr>
      <w:r w:rsidRPr="005B13EA">
        <w:rPr>
          <w:rFonts w:ascii="Arial" w:hAnsi="Arial" w:cs="Arial"/>
          <w:color w:val="000000"/>
        </w:rPr>
        <w:t xml:space="preserve">The post is open to individuals from either a plastic surgical, maxillofacial or ENT training background that have completed the required subspecialty training and qualification in cleft surgery.  There should be an expectation that the appointee may require to undertake clinical duties within boards across </w:t>
      </w:r>
      <w:smartTag w:uri="urn:schemas-microsoft-com:office:smarttags" w:element="place">
        <w:smartTag w:uri="urn:schemas-microsoft-com:office:smarttags" w:element="country-region">
          <w:r w:rsidRPr="005B13EA">
            <w:rPr>
              <w:rFonts w:ascii="Arial" w:hAnsi="Arial" w:cs="Arial"/>
              <w:color w:val="000000"/>
            </w:rPr>
            <w:t>Scotland</w:t>
          </w:r>
        </w:smartTag>
      </w:smartTag>
      <w:r w:rsidRPr="005B13EA">
        <w:rPr>
          <w:rFonts w:ascii="Arial" w:hAnsi="Arial" w:cs="Arial"/>
          <w:color w:val="000000"/>
        </w:rPr>
        <w:t xml:space="preserve">.  Close </w:t>
      </w:r>
      <w:proofErr w:type="spellStart"/>
      <w:r w:rsidRPr="005B13EA">
        <w:rPr>
          <w:rFonts w:ascii="Arial" w:hAnsi="Arial" w:cs="Arial"/>
          <w:color w:val="000000"/>
        </w:rPr>
        <w:t>interspeciality</w:t>
      </w:r>
      <w:proofErr w:type="spellEnd"/>
      <w:r w:rsidRPr="005B13EA">
        <w:rPr>
          <w:rFonts w:ascii="Arial" w:hAnsi="Arial" w:cs="Arial"/>
          <w:color w:val="000000"/>
        </w:rPr>
        <w:t xml:space="preserve"> liaison is essential for effective service delivery.</w:t>
      </w:r>
    </w:p>
    <w:p w:rsidR="0004603A" w:rsidRPr="005B13EA" w:rsidRDefault="0004603A" w:rsidP="0004603A">
      <w:pPr>
        <w:jc w:val="both"/>
        <w:rPr>
          <w:rFonts w:ascii="Arial" w:hAnsi="Arial" w:cs="Arial"/>
          <w:color w:val="000000"/>
        </w:rPr>
      </w:pPr>
    </w:p>
    <w:p w:rsidR="0004603A" w:rsidRDefault="0004603A" w:rsidP="0004603A">
      <w:pPr>
        <w:autoSpaceDE w:val="0"/>
        <w:autoSpaceDN w:val="0"/>
        <w:adjustRightInd w:val="0"/>
        <w:jc w:val="both"/>
        <w:rPr>
          <w:rFonts w:ascii="Arial" w:hAnsi="Arial" w:cs="Arial"/>
          <w:color w:val="000000"/>
        </w:rPr>
      </w:pPr>
      <w:r w:rsidRPr="005B13EA">
        <w:rPr>
          <w:rFonts w:ascii="Arial" w:hAnsi="Arial" w:cs="Arial"/>
          <w:color w:val="000000"/>
        </w:rPr>
        <w:t xml:space="preserve">Applicants are required to be on the GMC Specialist Register or within 6 months of their expected date of receipt of CCT at the time of interview.  Applications are welcomed from those unable to work full time for personal reasons or those wish to job-share.  </w:t>
      </w:r>
    </w:p>
    <w:p w:rsidR="0004603A" w:rsidRDefault="0004603A" w:rsidP="0004603A">
      <w:pPr>
        <w:autoSpaceDE w:val="0"/>
        <w:autoSpaceDN w:val="0"/>
        <w:adjustRightInd w:val="0"/>
        <w:jc w:val="both"/>
        <w:rPr>
          <w:rFonts w:ascii="Arial" w:hAnsi="Arial" w:cs="Arial"/>
          <w:color w:val="000000"/>
        </w:rPr>
      </w:pPr>
    </w:p>
    <w:p w:rsidR="0004603A" w:rsidRPr="00E6300F" w:rsidRDefault="0004603A" w:rsidP="0004603A">
      <w:pPr>
        <w:autoSpaceDE w:val="0"/>
        <w:autoSpaceDN w:val="0"/>
        <w:adjustRightInd w:val="0"/>
        <w:jc w:val="both"/>
        <w:rPr>
          <w:rFonts w:ascii="Arial" w:hAnsi="Arial" w:cs="Arial"/>
          <w:color w:val="000000"/>
        </w:rPr>
      </w:pPr>
      <w:r w:rsidRPr="00E6300F">
        <w:rPr>
          <w:rFonts w:ascii="Arial" w:hAnsi="Arial" w:cs="Arial"/>
          <w:color w:val="000000"/>
        </w:rPr>
        <w:t>If you believe you meet this profile</w:t>
      </w:r>
      <w:r>
        <w:rPr>
          <w:rFonts w:ascii="Arial" w:hAnsi="Arial" w:cs="Arial"/>
          <w:color w:val="000000"/>
        </w:rPr>
        <w:t>,</w:t>
      </w:r>
      <w:r w:rsidRPr="00E6300F">
        <w:rPr>
          <w:rFonts w:ascii="Arial" w:hAnsi="Arial" w:cs="Arial"/>
          <w:color w:val="000000"/>
        </w:rPr>
        <w:t xml:space="preserve"> then we would welcome your application.</w:t>
      </w:r>
    </w:p>
    <w:p w:rsidR="0004603A" w:rsidRPr="001E3640" w:rsidRDefault="0004603A" w:rsidP="0004603A">
      <w:pPr>
        <w:jc w:val="both"/>
        <w:rPr>
          <w:rFonts w:ascii="Arial" w:hAnsi="Arial" w:cs="Arial"/>
          <w:b/>
        </w:rPr>
      </w:pPr>
    </w:p>
    <w:p w:rsidR="0004603A" w:rsidRDefault="0004603A" w:rsidP="0004603A">
      <w:pPr>
        <w:jc w:val="both"/>
        <w:rPr>
          <w:rFonts w:ascii="Arial" w:hAnsi="Arial" w:cs="Arial"/>
          <w:b/>
        </w:rPr>
      </w:pPr>
      <w:r w:rsidRPr="001E3640">
        <w:rPr>
          <w:rFonts w:ascii="Arial" w:hAnsi="Arial" w:cs="Arial"/>
          <w:b/>
        </w:rPr>
        <w:t>If you would like to find out more about this role before applying, please</w:t>
      </w:r>
      <w:r w:rsidRPr="00DE43BE">
        <w:rPr>
          <w:rFonts w:ascii="Arial" w:hAnsi="Arial" w:cs="Arial"/>
          <w:b/>
        </w:rPr>
        <w:t xml:space="preserve"> contact</w:t>
      </w:r>
      <w:r>
        <w:rPr>
          <w:rFonts w:ascii="Arial" w:hAnsi="Arial" w:cs="Arial"/>
          <w:b/>
        </w:rPr>
        <w:t xml:space="preserve">: </w:t>
      </w:r>
    </w:p>
    <w:p w:rsidR="0004603A" w:rsidRDefault="0004603A" w:rsidP="0004603A">
      <w:pPr>
        <w:pStyle w:val="ListParagraph"/>
        <w:numPr>
          <w:ilvl w:val="0"/>
          <w:numId w:val="1"/>
        </w:numPr>
        <w:jc w:val="both"/>
        <w:rPr>
          <w:rFonts w:ascii="Arial" w:hAnsi="Arial" w:cs="Arial"/>
          <w:b/>
        </w:rPr>
      </w:pPr>
      <w:r w:rsidRPr="005B13EA">
        <w:rPr>
          <w:rFonts w:ascii="Arial" w:hAnsi="Arial" w:cs="Arial"/>
          <w:b/>
        </w:rPr>
        <w:t xml:space="preserve">Julia Little (General Manager, Regional Services) on +44 (0)141 2324 0845, or e-mail </w:t>
      </w:r>
      <w:hyperlink r:id="rId6" w:history="1">
        <w:r w:rsidRPr="005B13EA">
          <w:rPr>
            <w:rStyle w:val="Hyperlink"/>
            <w:rFonts w:ascii="Arial" w:hAnsi="Arial" w:cs="Arial"/>
            <w:b/>
          </w:rPr>
          <w:t>julia.little@ggc.scot.nhs.uk</w:t>
        </w:r>
      </w:hyperlink>
      <w:r w:rsidRPr="005B13EA">
        <w:rPr>
          <w:rFonts w:ascii="Arial" w:hAnsi="Arial" w:cs="Arial"/>
          <w:b/>
        </w:rPr>
        <w:t>.</w:t>
      </w:r>
    </w:p>
    <w:p w:rsidR="0004603A" w:rsidRDefault="0004603A" w:rsidP="0004603A">
      <w:pPr>
        <w:pStyle w:val="ListParagraph"/>
        <w:numPr>
          <w:ilvl w:val="0"/>
          <w:numId w:val="1"/>
        </w:numPr>
        <w:jc w:val="both"/>
        <w:rPr>
          <w:rFonts w:ascii="Arial" w:hAnsi="Arial" w:cs="Arial"/>
          <w:b/>
        </w:rPr>
      </w:pPr>
      <w:r>
        <w:rPr>
          <w:rFonts w:ascii="Arial" w:hAnsi="Arial" w:cs="Arial"/>
          <w:b/>
        </w:rPr>
        <w:t xml:space="preserve">Dr David </w:t>
      </w:r>
      <w:proofErr w:type="spellStart"/>
      <w:r>
        <w:rPr>
          <w:rFonts w:ascii="Arial" w:hAnsi="Arial" w:cs="Arial"/>
          <w:b/>
        </w:rPr>
        <w:t>Dodds</w:t>
      </w:r>
      <w:proofErr w:type="spellEnd"/>
      <w:r>
        <w:rPr>
          <w:rFonts w:ascii="Arial" w:hAnsi="Arial" w:cs="Arial"/>
          <w:b/>
        </w:rPr>
        <w:t xml:space="preserve"> (Chief of Medicine, Regional Services) on +44 (0)141 301 7076, or email </w:t>
      </w:r>
      <w:hyperlink r:id="rId7" w:history="1">
        <w:r w:rsidRPr="00B0391B">
          <w:rPr>
            <w:rStyle w:val="Hyperlink"/>
            <w:rFonts w:ascii="Arial" w:hAnsi="Arial" w:cs="Arial"/>
            <w:b/>
          </w:rPr>
          <w:t>david.dodds@ggc.scot.nhs.uk</w:t>
        </w:r>
      </w:hyperlink>
      <w:r>
        <w:rPr>
          <w:rFonts w:ascii="Arial" w:hAnsi="Arial" w:cs="Arial"/>
          <w:b/>
        </w:rPr>
        <w:t xml:space="preserve">. </w:t>
      </w:r>
    </w:p>
    <w:p w:rsidR="0004603A" w:rsidRDefault="0004603A" w:rsidP="0004603A">
      <w:pPr>
        <w:ind w:left="720"/>
        <w:jc w:val="both"/>
        <w:rPr>
          <w:rFonts w:ascii="Arial" w:hAnsi="Arial" w:cs="Arial"/>
          <w:b/>
        </w:rPr>
      </w:pPr>
    </w:p>
    <w:p w:rsidR="0004603A" w:rsidRDefault="0004603A" w:rsidP="0004603A">
      <w:pPr>
        <w:jc w:val="both"/>
        <w:rPr>
          <w:rFonts w:ascii="Arial" w:hAnsi="Arial" w:cs="Arial"/>
          <w:b/>
        </w:rPr>
      </w:pPr>
    </w:p>
    <w:p w:rsidR="0004603A" w:rsidRPr="00C15D3E" w:rsidRDefault="0004603A" w:rsidP="0004603A">
      <w:pPr>
        <w:jc w:val="both"/>
        <w:rPr>
          <w:rFonts w:ascii="Arial" w:hAnsi="Arial" w:cs="Arial"/>
          <w:b/>
        </w:rPr>
      </w:pPr>
      <w:r w:rsidRPr="00C15D3E">
        <w:rPr>
          <w:rFonts w:ascii="Arial" w:hAnsi="Arial" w:cs="Arial"/>
          <w:b/>
        </w:rPr>
        <w:lastRenderedPageBreak/>
        <w:t xml:space="preserve">For Candidate Information Pack including Job Description and further application information visit </w:t>
      </w:r>
      <w:hyperlink r:id="rId8" w:history="1">
        <w:r w:rsidRPr="00C15D3E">
          <w:rPr>
            <w:rStyle w:val="Hyperlink"/>
            <w:rFonts w:ascii="Arial" w:hAnsi="Arial" w:cs="Arial"/>
            <w:b/>
          </w:rPr>
          <w:t>www.jobs.scot.nhs.uk</w:t>
        </w:r>
      </w:hyperlink>
      <w:r w:rsidRPr="00C15D3E">
        <w:rPr>
          <w:rFonts w:ascii="Arial" w:hAnsi="Arial" w:cs="Arial"/>
          <w:b/>
        </w:rPr>
        <w:t xml:space="preserve"> </w:t>
      </w:r>
      <w:r w:rsidRPr="00C15D3E">
        <w:rPr>
          <w:rFonts w:ascii="Arial" w:hAnsi="Arial" w:cs="Arial"/>
          <w:b/>
          <w:bCs/>
        </w:rPr>
        <w:t xml:space="preserve">look under NHS Greater Glasgow and Clyde </w:t>
      </w:r>
      <w:r>
        <w:rPr>
          <w:rFonts w:ascii="Arial" w:hAnsi="Arial" w:cs="Arial"/>
          <w:b/>
          <w:bCs/>
        </w:rPr>
        <w:t xml:space="preserve">Medical and Dental </w:t>
      </w:r>
      <w:r w:rsidRPr="00C15D3E">
        <w:rPr>
          <w:rFonts w:ascii="Arial" w:hAnsi="Arial" w:cs="Arial"/>
          <w:b/>
          <w:bCs/>
        </w:rPr>
        <w:t>and</w:t>
      </w:r>
      <w:r w:rsidRPr="00C15D3E">
        <w:rPr>
          <w:rFonts w:ascii="Arial" w:hAnsi="Arial" w:cs="Arial"/>
          <w:b/>
        </w:rPr>
        <w:t xml:space="preserve"> search for job reference number</w:t>
      </w:r>
      <w:r>
        <w:rPr>
          <w:rFonts w:ascii="Arial" w:hAnsi="Arial" w:cs="Arial"/>
          <w:b/>
        </w:rPr>
        <w:t xml:space="preserve"> 48083D</w:t>
      </w:r>
    </w:p>
    <w:p w:rsidR="0004603A" w:rsidRPr="00C15D3E" w:rsidRDefault="0004603A" w:rsidP="0004603A">
      <w:pPr>
        <w:autoSpaceDE w:val="0"/>
        <w:autoSpaceDN w:val="0"/>
        <w:adjustRightInd w:val="0"/>
        <w:jc w:val="both"/>
        <w:rPr>
          <w:rFonts w:ascii="Arial" w:hAnsi="Arial" w:cs="Arial"/>
          <w:b/>
          <w:color w:val="000000"/>
        </w:rPr>
      </w:pPr>
    </w:p>
    <w:p w:rsidR="0004603A" w:rsidRDefault="0004603A" w:rsidP="0004603A">
      <w:pPr>
        <w:autoSpaceDE w:val="0"/>
        <w:autoSpaceDN w:val="0"/>
        <w:adjustRightInd w:val="0"/>
        <w:jc w:val="both"/>
        <w:rPr>
          <w:rFonts w:ascii="Arial" w:hAnsi="Arial" w:cs="Arial"/>
          <w:b/>
          <w:color w:val="000000"/>
        </w:rPr>
      </w:pPr>
      <w:r w:rsidRPr="00C15D3E">
        <w:rPr>
          <w:rFonts w:ascii="Arial" w:hAnsi="Arial" w:cs="Arial"/>
          <w:b/>
          <w:color w:val="000000"/>
        </w:rPr>
        <w:t xml:space="preserve">Alternatively, to request an application pack contact </w:t>
      </w:r>
      <w:r>
        <w:rPr>
          <w:rFonts w:ascii="Arial" w:hAnsi="Arial" w:cs="Arial"/>
          <w:b/>
          <w:color w:val="000000"/>
        </w:rPr>
        <w:t>Mathew Pay,</w:t>
      </w:r>
      <w:r w:rsidRPr="00C15D3E">
        <w:rPr>
          <w:rFonts w:ascii="Arial" w:hAnsi="Arial" w:cs="Arial"/>
          <w:b/>
          <w:color w:val="000000"/>
        </w:rPr>
        <w:t xml:space="preserve"> Recruitment Lead on </w:t>
      </w:r>
      <w:r>
        <w:rPr>
          <w:rFonts w:ascii="Arial" w:hAnsi="Arial" w:cs="Arial"/>
          <w:b/>
          <w:color w:val="000000"/>
        </w:rPr>
        <w:t>+44 (</w:t>
      </w:r>
      <w:r w:rsidRPr="00C15D3E">
        <w:rPr>
          <w:rFonts w:ascii="Arial" w:hAnsi="Arial" w:cs="Arial"/>
          <w:b/>
          <w:color w:val="000000"/>
        </w:rPr>
        <w:t>0</w:t>
      </w:r>
      <w:r>
        <w:rPr>
          <w:rFonts w:ascii="Arial" w:hAnsi="Arial" w:cs="Arial"/>
          <w:b/>
          <w:color w:val="000000"/>
        </w:rPr>
        <w:t>)</w:t>
      </w:r>
      <w:r w:rsidRPr="00C15D3E">
        <w:rPr>
          <w:rFonts w:ascii="Arial" w:hAnsi="Arial" w:cs="Arial"/>
          <w:b/>
          <w:color w:val="000000"/>
        </w:rPr>
        <w:t xml:space="preserve">141 278 </w:t>
      </w:r>
      <w:r>
        <w:rPr>
          <w:rFonts w:ascii="Arial" w:hAnsi="Arial" w:cs="Arial"/>
          <w:b/>
          <w:color w:val="000000"/>
        </w:rPr>
        <w:t>2673,</w:t>
      </w:r>
      <w:r w:rsidRPr="00C15D3E">
        <w:rPr>
          <w:rFonts w:ascii="Arial" w:hAnsi="Arial" w:cs="Arial"/>
          <w:b/>
          <w:color w:val="000000"/>
        </w:rPr>
        <w:t xml:space="preserve"> or email</w:t>
      </w:r>
      <w:r>
        <w:rPr>
          <w:rFonts w:ascii="Arial" w:hAnsi="Arial" w:cs="Arial"/>
          <w:b/>
          <w:color w:val="000000"/>
        </w:rPr>
        <w:t>:</w:t>
      </w:r>
    </w:p>
    <w:p w:rsidR="0004603A" w:rsidRPr="00C15D3E" w:rsidRDefault="007C27DC" w:rsidP="0004603A">
      <w:pPr>
        <w:autoSpaceDE w:val="0"/>
        <w:autoSpaceDN w:val="0"/>
        <w:adjustRightInd w:val="0"/>
        <w:jc w:val="both"/>
        <w:rPr>
          <w:rFonts w:ascii="Arial" w:hAnsi="Arial" w:cs="Arial"/>
          <w:b/>
          <w:color w:val="000000"/>
        </w:rPr>
      </w:pPr>
      <w:hyperlink r:id="rId9" w:history="1">
        <w:r w:rsidR="0004603A" w:rsidRPr="00510DC4">
          <w:rPr>
            <w:rStyle w:val="Hyperlink"/>
            <w:rFonts w:ascii="Arial" w:hAnsi="Arial" w:cs="Arial"/>
            <w:b/>
          </w:rPr>
          <w:t>Mathew.Pay@ggc.scot.nhs.uk</w:t>
        </w:r>
      </w:hyperlink>
      <w:r w:rsidR="0004603A" w:rsidRPr="00C15D3E">
        <w:rPr>
          <w:rFonts w:ascii="Arial" w:hAnsi="Arial" w:cs="Arial"/>
          <w:b/>
        </w:rPr>
        <w:t>.</w:t>
      </w:r>
    </w:p>
    <w:p w:rsidR="0004603A" w:rsidRDefault="0004603A" w:rsidP="0004603A">
      <w:pPr>
        <w:jc w:val="both"/>
        <w:rPr>
          <w:rFonts w:ascii="Arial" w:hAnsi="Arial" w:cs="Arial"/>
          <w:b/>
        </w:rPr>
      </w:pPr>
    </w:p>
    <w:p w:rsidR="0004603A" w:rsidRDefault="0004603A" w:rsidP="0004603A">
      <w:pPr>
        <w:jc w:val="both"/>
        <w:rPr>
          <w:rFonts w:ascii="Arial" w:hAnsi="Arial" w:cs="Arial"/>
          <w:b/>
        </w:rPr>
      </w:pPr>
      <w:r w:rsidRPr="00DE43BE">
        <w:rPr>
          <w:rFonts w:ascii="Arial" w:hAnsi="Arial" w:cs="Arial"/>
          <w:b/>
        </w:rPr>
        <w:t xml:space="preserve">Closing Date for applications is: Friday </w:t>
      </w:r>
      <w:r>
        <w:rPr>
          <w:rFonts w:ascii="Arial" w:hAnsi="Arial" w:cs="Arial"/>
          <w:b/>
        </w:rPr>
        <w:t>11 August 2017.</w:t>
      </w:r>
    </w:p>
    <w:p w:rsidR="0004603A" w:rsidRPr="00AE1C4A" w:rsidRDefault="0004603A" w:rsidP="0004603A">
      <w:pPr>
        <w:jc w:val="both"/>
        <w:rPr>
          <w:rFonts w:ascii="Arial" w:hAnsi="Arial" w:cs="Arial"/>
          <w:b/>
        </w:rPr>
      </w:pPr>
    </w:p>
    <w:p w:rsidR="0004603A" w:rsidRPr="007F031A" w:rsidRDefault="0004603A" w:rsidP="0004603A">
      <w:pPr>
        <w:jc w:val="both"/>
        <w:rPr>
          <w:rFonts w:ascii="Arial" w:hAnsi="Arial" w:cs="Arial"/>
          <w:b/>
        </w:rPr>
      </w:pPr>
      <w:r w:rsidRPr="006F6B25">
        <w:rPr>
          <w:rFonts w:ascii="Arial" w:hAnsi="Arial" w:cs="Arial"/>
          <w:b/>
        </w:rPr>
        <w:t xml:space="preserve">It is anticipated that interviews will take place late </w:t>
      </w:r>
      <w:r w:rsidRPr="007F031A">
        <w:rPr>
          <w:rFonts w:ascii="Arial" w:hAnsi="Arial" w:cs="Arial"/>
          <w:b/>
        </w:rPr>
        <w:t>August or</w:t>
      </w:r>
      <w:r w:rsidRPr="006F6B25">
        <w:rPr>
          <w:rFonts w:ascii="Arial" w:hAnsi="Arial" w:cs="Arial"/>
          <w:b/>
        </w:rPr>
        <w:t xml:space="preserve"> early </w:t>
      </w:r>
      <w:r w:rsidRPr="007F031A">
        <w:rPr>
          <w:rFonts w:ascii="Arial" w:hAnsi="Arial" w:cs="Arial"/>
          <w:b/>
        </w:rPr>
        <w:t>September 2017</w:t>
      </w:r>
      <w:r>
        <w:rPr>
          <w:rFonts w:ascii="Arial" w:hAnsi="Arial" w:cs="Arial"/>
          <w:b/>
        </w:rPr>
        <w:t>.</w:t>
      </w:r>
    </w:p>
    <w:p w:rsidR="00701D9A" w:rsidRDefault="007C27DC"/>
    <w:sectPr w:rsidR="00701D9A" w:rsidSect="00580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B6ED8"/>
    <w:multiLevelType w:val="hybridMultilevel"/>
    <w:tmpl w:val="67F4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3A"/>
    <w:rsid w:val="00003953"/>
    <w:rsid w:val="0004603A"/>
    <w:rsid w:val="000520D2"/>
    <w:rsid w:val="00102B46"/>
    <w:rsid w:val="00145135"/>
    <w:rsid w:val="00202559"/>
    <w:rsid w:val="002B6B53"/>
    <w:rsid w:val="0032393C"/>
    <w:rsid w:val="004357D4"/>
    <w:rsid w:val="004E3D15"/>
    <w:rsid w:val="0058069A"/>
    <w:rsid w:val="006E6BC2"/>
    <w:rsid w:val="0079368B"/>
    <w:rsid w:val="007C27DC"/>
    <w:rsid w:val="0086376E"/>
    <w:rsid w:val="008867FC"/>
    <w:rsid w:val="00A77934"/>
    <w:rsid w:val="00AA237B"/>
    <w:rsid w:val="00B53B56"/>
    <w:rsid w:val="00BE5C10"/>
    <w:rsid w:val="00CF591F"/>
    <w:rsid w:val="00D25BC8"/>
    <w:rsid w:val="00D4336B"/>
    <w:rsid w:val="00E931B9"/>
    <w:rsid w:val="00F8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14B205C-9844-4486-8406-BC16704F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0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03A"/>
    <w:rPr>
      <w:color w:val="0000FF" w:themeColor="hyperlink"/>
      <w:u w:val="single"/>
    </w:rPr>
  </w:style>
  <w:style w:type="paragraph" w:styleId="ListParagraph">
    <w:name w:val="List Paragraph"/>
    <w:basedOn w:val="Normal"/>
    <w:qFormat/>
    <w:rsid w:val="00046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s.scot.nhs.uk" TargetMode="External"/><Relationship Id="rId3" Type="http://schemas.openxmlformats.org/officeDocument/2006/relationships/settings" Target="settings.xml"/><Relationship Id="rId7" Type="http://schemas.openxmlformats.org/officeDocument/2006/relationships/hyperlink" Target="mailto:david.dodds@ggc.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little@ggc.scot.nhs.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hew.Pay@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 Mathew</dc:creator>
  <cp:lastModifiedBy>Jill Mcfarland</cp:lastModifiedBy>
  <cp:revision>2</cp:revision>
  <dcterms:created xsi:type="dcterms:W3CDTF">2017-07-14T11:52:00Z</dcterms:created>
  <dcterms:modified xsi:type="dcterms:W3CDTF">2017-07-14T11:52:00Z</dcterms:modified>
</cp:coreProperties>
</file>