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8EE" w:rsidRDefault="00AF5A28" w:rsidP="003A1D97">
      <w:pPr>
        <w:pStyle w:val="BigBTBullets"/>
      </w:pPr>
      <w:r w:rsidRPr="00AF5A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0D6DC7" wp14:editId="0339315B">
                <wp:simplePos x="0" y="0"/>
                <wp:positionH relativeFrom="column">
                  <wp:posOffset>3729355</wp:posOffset>
                </wp:positionH>
                <wp:positionV relativeFrom="paragraph">
                  <wp:posOffset>58420</wp:posOffset>
                </wp:positionV>
                <wp:extent cx="2667000" cy="52387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2387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5A28" w:rsidRPr="007D3A30" w:rsidRDefault="00AF5A28" w:rsidP="00AF5A28">
                            <w:pPr>
                              <w:pStyle w:val="BTHeadersBlue"/>
                              <w:shd w:val="clear" w:color="auto" w:fill="4F81BD" w:themeFill="accent1"/>
                              <w:jc w:val="center"/>
                              <w:rPr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D3A30">
                              <w:rPr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Course includes</w:t>
                            </w:r>
                          </w:p>
                          <w:p w:rsidR="00AF5A28" w:rsidRDefault="00AF5A28" w:rsidP="00AF5A28">
                            <w:pPr>
                              <w:pStyle w:val="BTHeadersBlue"/>
                              <w:shd w:val="clear" w:color="auto" w:fill="4F81BD" w:themeFill="accent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5A28" w:rsidRPr="00565C6D" w:rsidRDefault="00AF5A28" w:rsidP="00AF5A28">
                            <w:pPr>
                              <w:pStyle w:val="BTHeadersBlue"/>
                              <w:shd w:val="clear" w:color="auto" w:fill="4F81BD" w:themeFill="accent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5A28" w:rsidRPr="009E2377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0"/>
                              </w:numPr>
                              <w:shd w:val="clear" w:color="auto" w:fill="4F81BD" w:themeFill="accent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Anatomy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Assessment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Closed Approach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Open Approach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Osteotomy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Nasal Grafts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Conchal Grafts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Rib Grafts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Tip Surgery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Extracorporeal Septoplasty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Face Lift/brow lift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Local facial flaps</w:t>
                            </w:r>
                          </w:p>
                          <w:p w:rsidR="00AF5A28" w:rsidRPr="00D72D11" w:rsidRDefault="00AF5A28" w:rsidP="00AF5A28">
                            <w:pPr>
                              <w:pStyle w:val="BTBullets"/>
                              <w:numPr>
                                <w:ilvl w:val="0"/>
                                <w:numId w:val="4"/>
                              </w:numPr>
                              <w:shd w:val="clear" w:color="auto" w:fill="4F81BD" w:themeFill="accent1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Otoplasty</w:t>
                            </w:r>
                          </w:p>
                          <w:p w:rsidR="00AF5A28" w:rsidRPr="00D72D11" w:rsidRDefault="00AF5A28" w:rsidP="00AF5A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Ethnic noses (Alar base reductions</w:t>
                            </w:r>
                          </w:p>
                          <w:p w:rsidR="00AF5A28" w:rsidRPr="00D72D11" w:rsidRDefault="00AF5A28" w:rsidP="00AF5A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2D1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Nasal Reconstruction</w:t>
                            </w:r>
                          </w:p>
                          <w:p w:rsidR="00AF5A28" w:rsidRDefault="00AF5A28" w:rsidP="00AF5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293.65pt;margin-top:4.6pt;width:210pt;height:41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" fillcolor="#4f81bd" strokecolor="#385d8a" strokeweight="2pt">
                <v:textbox>
                  <w:txbxContent>
                    <w:p w:rsidR="00AF5A28" w:rsidRPr="007D3A30" w:rsidRDefault="00AF5A28" w:rsidP="00AF5A28">
                      <w:pPr>
                        <w:pStyle w:val="BTHeadersBlue"/>
                        <w:shd w:val="clear" w:color="auto" w:fill="4F81BD" w:themeFill="accent1"/>
                        <w:jc w:val="center"/>
                        <w:rPr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D3A30">
                        <w:rPr>
                          <w:b w:val="0"/>
                          <w:color w:val="FFFFFF" w:themeColor="background1"/>
                          <w:sz w:val="40"/>
                          <w:szCs w:val="40"/>
                        </w:rPr>
                        <w:t>Course includes</w:t>
                      </w:r>
                    </w:p>
                    <w:p w:rsidR="00AF5A28" w:rsidRDefault="00AF5A28" w:rsidP="00AF5A28">
                      <w:pPr>
                        <w:pStyle w:val="BTHeadersBlue"/>
                        <w:shd w:val="clear" w:color="auto" w:fill="4F81BD" w:themeFill="accent1"/>
                        <w:rPr>
                          <w:sz w:val="24"/>
                          <w:szCs w:val="24"/>
                        </w:rPr>
                      </w:pPr>
                    </w:p>
                    <w:p w:rsidR="00AF5A28" w:rsidRPr="00565C6D" w:rsidRDefault="00AF5A28" w:rsidP="00AF5A28">
                      <w:pPr>
                        <w:pStyle w:val="BTHeadersBlue"/>
                        <w:shd w:val="clear" w:color="auto" w:fill="4F81BD" w:themeFill="accent1"/>
                        <w:rPr>
                          <w:sz w:val="24"/>
                          <w:szCs w:val="24"/>
                        </w:rPr>
                      </w:pPr>
                    </w:p>
                    <w:p w:rsidR="00AF5A28" w:rsidRPr="009E2377" w:rsidRDefault="00AF5A28" w:rsidP="00AF5A28">
                      <w:pPr>
                        <w:pStyle w:val="BTBullets"/>
                        <w:numPr>
                          <w:ilvl w:val="0"/>
                          <w:numId w:val="0"/>
                        </w:numPr>
                        <w:shd w:val="clear" w:color="auto" w:fill="4F81BD" w:themeFill="accent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Anatomy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Assessment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Closed Approach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Open Approach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Osteotomy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Nasal Grafts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Conchal</w:t>
                      </w:r>
                      <w:proofErr w:type="spellEnd"/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 xml:space="preserve"> Grafts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Rib Grafts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Tip Surgery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 xml:space="preserve">Extracorporeal </w:t>
                      </w:r>
                      <w:proofErr w:type="spellStart"/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Septoplasty</w:t>
                      </w:r>
                      <w:proofErr w:type="spellEnd"/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Face Lift/brow lift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Local facial flaps</w:t>
                      </w:r>
                    </w:p>
                    <w:p w:rsidR="00AF5A28" w:rsidRPr="00D72D11" w:rsidRDefault="00AF5A28" w:rsidP="00AF5A28">
                      <w:pPr>
                        <w:pStyle w:val="BTBullets"/>
                        <w:numPr>
                          <w:ilvl w:val="0"/>
                          <w:numId w:val="4"/>
                        </w:numPr>
                        <w:shd w:val="clear" w:color="auto" w:fill="4F81BD" w:themeFill="accent1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72D11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</w:rPr>
                        <w:t>Otoplasty</w:t>
                      </w:r>
                      <w:proofErr w:type="spellEnd"/>
                    </w:p>
                    <w:p w:rsidR="00AF5A28" w:rsidRPr="00D72D11" w:rsidRDefault="00AF5A28" w:rsidP="00AF5A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Ethnic noses (Alar base reductions</w:t>
                      </w:r>
                    </w:p>
                    <w:p w:rsidR="00AF5A28" w:rsidRPr="00D72D11" w:rsidRDefault="00AF5A28" w:rsidP="00AF5A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D72D1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Nasal Reconstruction</w:t>
                      </w:r>
                    </w:p>
                    <w:p w:rsidR="00AF5A28" w:rsidRDefault="00AF5A28" w:rsidP="00AF5A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604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4271D2A" wp14:editId="2B96BB70">
                <wp:simplePos x="0" y="0"/>
                <wp:positionH relativeFrom="column">
                  <wp:posOffset>-454360</wp:posOffset>
                </wp:positionH>
                <wp:positionV relativeFrom="paragraph">
                  <wp:posOffset>-140191</wp:posOffset>
                </wp:positionV>
                <wp:extent cx="7013419" cy="2872105"/>
                <wp:effectExtent l="0" t="0" r="16510" b="23495"/>
                <wp:wrapThrough wrapText="bothSides">
                  <wp:wrapPolygon edited="0">
                    <wp:start x="997" y="0"/>
                    <wp:lineTo x="587" y="430"/>
                    <wp:lineTo x="0" y="1862"/>
                    <wp:lineTo x="0" y="19198"/>
                    <wp:lineTo x="293" y="20631"/>
                    <wp:lineTo x="293" y="20774"/>
                    <wp:lineTo x="880" y="21633"/>
                    <wp:lineTo x="997" y="21633"/>
                    <wp:lineTo x="20595" y="21633"/>
                    <wp:lineTo x="20712" y="21633"/>
                    <wp:lineTo x="21299" y="20774"/>
                    <wp:lineTo x="21299" y="20631"/>
                    <wp:lineTo x="21592" y="19484"/>
                    <wp:lineTo x="21592" y="1862"/>
                    <wp:lineTo x="21005" y="430"/>
                    <wp:lineTo x="20595" y="0"/>
                    <wp:lineTo x="997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419" cy="2872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F8D" w:rsidRPr="007D3A30" w:rsidRDefault="000E7F8D" w:rsidP="000E7F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D3A3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FUNCTIONAL SEPTORHINOPLASTY AND FACIAL PLASTICS COURSE</w:t>
                            </w:r>
                          </w:p>
                          <w:p w:rsidR="000E7F8D" w:rsidRPr="007D3A30" w:rsidRDefault="000E7F8D" w:rsidP="000E7F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D3A3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15-17 JUNE 2016</w:t>
                            </w:r>
                          </w:p>
                          <w:p w:rsidR="000E7F8D" w:rsidRPr="007D3A30" w:rsidRDefault="000E7F8D" w:rsidP="000E7F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D3A3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NEWCASTLE SURGICAL TRAINING CENTRE</w:t>
                            </w:r>
                          </w:p>
                          <w:p w:rsidR="000E7F8D" w:rsidRPr="000E7F8D" w:rsidRDefault="000E7F8D" w:rsidP="000E7F8D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D0683F" w:rsidRPr="007D3A30" w:rsidRDefault="000E7F8D" w:rsidP="007D3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D3A3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Held at Newcastle Surgical Training Centre, the aim of this course is designed to facilitate the trainee surgeon with didactic and hands on cadaveric training experience.</w:t>
                            </w:r>
                          </w:p>
                          <w:p w:rsidR="000E7F8D" w:rsidRPr="00BD61BD" w:rsidRDefault="000E7F8D" w:rsidP="000E7F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0E7F8D" w:rsidRPr="007D3A30" w:rsidRDefault="000E7F8D" w:rsidP="007D3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3A30">
                              <w:rPr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“Superb supervision during dissection, amazing facilities”, June 2015</w:t>
                            </w:r>
                          </w:p>
                          <w:p w:rsidR="000E7F8D" w:rsidRPr="007D3A30" w:rsidRDefault="000E7F8D" w:rsidP="007D3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E7F8D" w:rsidRPr="007D3A30" w:rsidRDefault="000E7F8D" w:rsidP="007D3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3A3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information:louise.sore@nuth.nhs.uk</w:t>
                            </w:r>
                          </w:p>
                          <w:p w:rsidR="000E7F8D" w:rsidRPr="007D3A30" w:rsidRDefault="000E7F8D" w:rsidP="007D3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E7F8D" w:rsidRDefault="000E7F8D" w:rsidP="000E7F8D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-35.8pt;margin-top:-11.05pt;width:552.25pt;height:226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" fillcolor="#4f81bd [3204]" strokecolor="#243f60 [1604]" strokeweight="2pt">
                <v:textbox>
                  <w:txbxContent>
                    <w:p w:rsidR="000E7F8D" w:rsidRPr="007D3A30" w:rsidRDefault="000E7F8D" w:rsidP="000E7F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D3A30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FUNCTIONAL SEPTORHINOPLASTY AND FACIAL PLASTICS COURSE</w:t>
                      </w:r>
                    </w:p>
                    <w:p w:rsidR="000E7F8D" w:rsidRPr="007D3A30" w:rsidRDefault="000E7F8D" w:rsidP="000E7F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D3A30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15-17 JUNE 2016</w:t>
                      </w:r>
                    </w:p>
                    <w:p w:rsidR="000E7F8D" w:rsidRPr="007D3A30" w:rsidRDefault="000E7F8D" w:rsidP="000E7F8D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D3A30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NEWCASTLE SURGICAL TRAINING CENTRE</w:t>
                      </w:r>
                    </w:p>
                    <w:p w:rsidR="000E7F8D" w:rsidRPr="000E7F8D" w:rsidRDefault="000E7F8D" w:rsidP="000E7F8D">
                      <w:pPr>
                        <w:spacing w:after="0" w:line="240" w:lineRule="auto"/>
                        <w:jc w:val="both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D0683F" w:rsidRPr="007D3A30" w:rsidRDefault="000E7F8D" w:rsidP="007D3A30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7D3A3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Held at Newcastle Surgical Training Centre, the aim of this course is designed to facilitate the trainee surgeon with didactic and hands on cadaveric training experience.</w:t>
                      </w:r>
                    </w:p>
                    <w:p w:rsidR="000E7F8D" w:rsidRPr="00BD61BD" w:rsidRDefault="000E7F8D" w:rsidP="000E7F8D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:rsidR="000E7F8D" w:rsidRPr="007D3A30" w:rsidRDefault="000E7F8D" w:rsidP="007D3A3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3A30">
                        <w:rPr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“Superb supervision during dissection, amazing facilities”, June 2015</w:t>
                      </w:r>
                    </w:p>
                    <w:p w:rsidR="000E7F8D" w:rsidRPr="007D3A30" w:rsidRDefault="000E7F8D" w:rsidP="007D3A3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0E7F8D" w:rsidRPr="007D3A30" w:rsidRDefault="000E7F8D" w:rsidP="007D3A3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3A30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For more information:louise.sore@nuth.nhs.uk</w:t>
                      </w:r>
                    </w:p>
                    <w:p w:rsidR="000E7F8D" w:rsidRPr="007D3A30" w:rsidRDefault="000E7F8D" w:rsidP="007D3A3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0E7F8D" w:rsidRDefault="000E7F8D" w:rsidP="000E7F8D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4B4E20">
        <w:t xml:space="preserve">   </w:t>
      </w:r>
    </w:p>
    <w:p w:rsidR="009F0FF6" w:rsidRPr="009F0FF6" w:rsidRDefault="007D3A30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14ED2A" wp14:editId="37DB2958">
                <wp:simplePos x="0" y="0"/>
                <wp:positionH relativeFrom="page">
                  <wp:posOffset>353683</wp:posOffset>
                </wp:positionH>
                <wp:positionV relativeFrom="page">
                  <wp:posOffset>3424688</wp:posOffset>
                </wp:positionV>
                <wp:extent cx="3329940" cy="5078730"/>
                <wp:effectExtent l="0" t="0" r="381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507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A30" w:rsidRPr="001E3617" w:rsidRDefault="007D3A30" w:rsidP="007D3A30">
                            <w:pPr>
                              <w:spacing w:line="340" w:lineRule="exact"/>
                              <w:rPr>
                                <w:rFonts w:ascii="Frutiger LT Std 45 Light" w:hAnsi="Frutiger LT Std 45 Light"/>
                                <w:color w:val="022448"/>
                                <w:sz w:val="28"/>
                                <w:szCs w:val="28"/>
                              </w:rPr>
                            </w:pPr>
                            <w:r w:rsidRPr="009E2377">
                              <w:rPr>
                                <w:rFonts w:ascii="Frutiger LT Std 45 Light" w:hAnsi="Frutiger LT Std 45 Light"/>
                                <w:color w:val="022448"/>
                                <w:sz w:val="28"/>
                                <w:szCs w:val="28"/>
                              </w:rPr>
                              <w:t xml:space="preserve">The Newcastle Surgical Training Centre is based at the Freeman Hospital, Newcastle upon Tyne.  This 3 day highly supervised course offers the opportunity to learn and enhance skills in a range of Septorhinoplasty and Facial Plastic Surgery techniques on FRESH FROZEN CADAVERS. Applicants can take advantage of intensive cadaveric teaching from an expert faculty.  </w:t>
                            </w:r>
                            <w:r w:rsidRPr="001E3617">
                              <w:rPr>
                                <w:rFonts w:ascii="Frutiger LT Std 45 Light" w:hAnsi="Frutiger LT Std 45 Light"/>
                                <w:color w:val="022448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D3A30" w:rsidRPr="001E3617" w:rsidRDefault="007D3A30" w:rsidP="007D3A30">
                            <w:pPr>
                              <w:pStyle w:val="BigBTBullets"/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</w:pPr>
                            <w:r w:rsidRPr="001E3617">
                              <w:t>An intensive course</w:t>
                            </w:r>
                          </w:p>
                          <w:p w:rsidR="007D3A30" w:rsidRPr="00EB1BF7" w:rsidRDefault="007D3A30" w:rsidP="007D3A30">
                            <w:pPr>
                              <w:pStyle w:val="BigBTBullets"/>
                              <w:numPr>
                                <w:ilvl w:val="0"/>
                                <w:numId w:val="2"/>
                              </w:numPr>
                            </w:pPr>
                            <w:r w:rsidRPr="00EB1BF7">
                              <w:t>Number of attendees limited to 12</w:t>
                            </w:r>
                          </w:p>
                          <w:p w:rsidR="007D3A30" w:rsidRPr="001E3617" w:rsidRDefault="007D3A30" w:rsidP="007D3A30">
                            <w:pPr>
                              <w:pStyle w:val="BigBTBullets"/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</w:pPr>
                            <w:r w:rsidRPr="001E3617">
                              <w:t>Refreshments included</w:t>
                            </w:r>
                          </w:p>
                          <w:p w:rsidR="007D3A30" w:rsidRDefault="007D3A30" w:rsidP="007D3A30">
                            <w:pPr>
                              <w:pStyle w:val="BigBTBullets"/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</w:pPr>
                            <w:r w:rsidRPr="001E3617">
                              <w:t xml:space="preserve">Course certificate on completion </w:t>
                            </w:r>
                          </w:p>
                          <w:p w:rsidR="007D3A30" w:rsidRPr="001E3617" w:rsidRDefault="007D3A30" w:rsidP="007D3A30">
                            <w:pPr>
                              <w:pStyle w:val="BigBTBullets"/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</w:pPr>
                            <w:r>
                              <w:t>Course dinner</w:t>
                            </w:r>
                          </w:p>
                          <w:p w:rsidR="007D3A30" w:rsidRDefault="007D3A30" w:rsidP="007D3A30">
                            <w:pPr>
                              <w:pStyle w:val="BigBTBullets"/>
                              <w:tabs>
                                <w:tab w:val="clear" w:pos="360"/>
                                <w:tab w:val="num" w:pos="284"/>
                              </w:tabs>
                              <w:ind w:left="284" w:hanging="284"/>
                            </w:pPr>
                            <w:r w:rsidRPr="001E3617">
                              <w:t>The course uses fresh frozen cadaveric specimens</w:t>
                            </w:r>
                          </w:p>
                          <w:p w:rsidR="007D3A30" w:rsidRDefault="007D3A30" w:rsidP="007D3A30">
                            <w:pPr>
                              <w:pStyle w:val="BigBTBullets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:rsidR="007D3A30" w:rsidRDefault="007D3A30" w:rsidP="007D3A30">
                            <w:pPr>
                              <w:pStyle w:val="BigBTBullets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51ABA">
                              <w:rPr>
                                <w:b/>
                                <w:u w:val="single"/>
                              </w:rPr>
                              <w:t>TARGET AUDIENCE</w:t>
                            </w:r>
                          </w:p>
                          <w:p w:rsidR="007D3A30" w:rsidRPr="00651ABA" w:rsidRDefault="007D3A30" w:rsidP="007D3A30">
                            <w:pPr>
                              <w:pStyle w:val="BigBTBullets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7D3A30" w:rsidRDefault="007D3A30" w:rsidP="007D3A30">
                            <w:pPr>
                              <w:pStyle w:val="BigBTBullets"/>
                              <w:numPr>
                                <w:ilvl w:val="0"/>
                                <w:numId w:val="0"/>
                              </w:numPr>
                              <w:jc w:val="center"/>
                            </w:pPr>
                            <w:r>
                              <w:t>ST3-ST8</w:t>
                            </w:r>
                            <w:r w:rsidRPr="00651ABA">
                              <w:t xml:space="preserve"> and Consultants and Career Grade doctors wishing to update their skills</w:t>
                            </w:r>
                          </w:p>
                          <w:p w:rsidR="007D3A30" w:rsidRDefault="007D3A30" w:rsidP="007D3A30">
                            <w:pPr>
                              <w:pStyle w:val="BigBTBullets"/>
                              <w:numPr>
                                <w:ilvl w:val="0"/>
                                <w:numId w:val="0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27.85pt;margin-top:269.65pt;width:262.2pt;height:399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" filled="f" stroked="f">
                <v:textbox inset="0,0,0,0">
                  <w:txbxContent>
                    <w:p w:rsidR="007D3A30" w:rsidRPr="001E3617" w:rsidRDefault="007D3A30" w:rsidP="007D3A30">
                      <w:pPr>
                        <w:spacing w:line="340" w:lineRule="exact"/>
                        <w:rPr>
                          <w:rFonts w:ascii="Frutiger LT Std 45 Light" w:hAnsi="Frutiger LT Std 45 Light"/>
                          <w:color w:val="022448"/>
                          <w:sz w:val="28"/>
                          <w:szCs w:val="28"/>
                        </w:rPr>
                      </w:pPr>
                      <w:r w:rsidRPr="009E2377">
                        <w:rPr>
                          <w:rFonts w:ascii="Frutiger LT Std 45 Light" w:hAnsi="Frutiger LT Std 45 Light"/>
                          <w:color w:val="022448"/>
                          <w:sz w:val="28"/>
                          <w:szCs w:val="28"/>
                        </w:rPr>
                        <w:t xml:space="preserve">The Newcastle Surgical Training Centre is based at the Freeman Hospital, Newcastle upon Tyne.  This 3 day highly supervised course offers the opportunity to learn and enhance skills in a range of </w:t>
                      </w:r>
                      <w:proofErr w:type="spellStart"/>
                      <w:r w:rsidRPr="009E2377">
                        <w:rPr>
                          <w:rFonts w:ascii="Frutiger LT Std 45 Light" w:hAnsi="Frutiger LT Std 45 Light"/>
                          <w:color w:val="022448"/>
                          <w:sz w:val="28"/>
                          <w:szCs w:val="28"/>
                        </w:rPr>
                        <w:t>Septorhinoplasty</w:t>
                      </w:r>
                      <w:proofErr w:type="spellEnd"/>
                      <w:r w:rsidRPr="009E2377">
                        <w:rPr>
                          <w:rFonts w:ascii="Frutiger LT Std 45 Light" w:hAnsi="Frutiger LT Std 45 Light"/>
                          <w:color w:val="022448"/>
                          <w:sz w:val="28"/>
                          <w:szCs w:val="28"/>
                        </w:rPr>
                        <w:t xml:space="preserve"> and Facial Plastic Surgery techniques on FRESH FROZEN CADAVERS. Applicants can take advantage of intensive cadaveric teaching from an expert faculty.  </w:t>
                      </w:r>
                      <w:r w:rsidRPr="001E3617">
                        <w:rPr>
                          <w:rFonts w:ascii="Frutiger LT Std 45 Light" w:hAnsi="Frutiger LT Std 45 Light"/>
                          <w:color w:val="022448"/>
                          <w:sz w:val="28"/>
                          <w:szCs w:val="28"/>
                        </w:rPr>
                        <w:tab/>
                      </w:r>
                    </w:p>
                    <w:p w:rsidR="007D3A30" w:rsidRPr="001E3617" w:rsidRDefault="007D3A30" w:rsidP="007D3A30">
                      <w:pPr>
                        <w:pStyle w:val="BigBTBullets"/>
                        <w:tabs>
                          <w:tab w:val="clear" w:pos="360"/>
                          <w:tab w:val="num" w:pos="284"/>
                        </w:tabs>
                        <w:ind w:left="284" w:hanging="284"/>
                      </w:pPr>
                      <w:r w:rsidRPr="001E3617">
                        <w:t>An intensive course</w:t>
                      </w:r>
                    </w:p>
                    <w:p w:rsidR="007D3A30" w:rsidRPr="00EB1BF7" w:rsidRDefault="007D3A30" w:rsidP="007D3A30">
                      <w:pPr>
                        <w:pStyle w:val="BigBTBullets"/>
                        <w:numPr>
                          <w:ilvl w:val="0"/>
                          <w:numId w:val="2"/>
                        </w:numPr>
                      </w:pPr>
                      <w:r w:rsidRPr="00EB1BF7">
                        <w:t>Number of attendees limited to 12</w:t>
                      </w:r>
                    </w:p>
                    <w:p w:rsidR="007D3A30" w:rsidRPr="001E3617" w:rsidRDefault="007D3A30" w:rsidP="007D3A30">
                      <w:pPr>
                        <w:pStyle w:val="BigBTBullets"/>
                        <w:tabs>
                          <w:tab w:val="clear" w:pos="360"/>
                          <w:tab w:val="num" w:pos="284"/>
                        </w:tabs>
                        <w:ind w:left="284" w:hanging="284"/>
                      </w:pPr>
                      <w:r w:rsidRPr="001E3617">
                        <w:t>Refreshments included</w:t>
                      </w:r>
                    </w:p>
                    <w:p w:rsidR="007D3A30" w:rsidRDefault="007D3A30" w:rsidP="007D3A30">
                      <w:pPr>
                        <w:pStyle w:val="BigBTBullets"/>
                        <w:tabs>
                          <w:tab w:val="clear" w:pos="360"/>
                          <w:tab w:val="num" w:pos="284"/>
                        </w:tabs>
                        <w:ind w:left="284" w:hanging="284"/>
                      </w:pPr>
                      <w:r w:rsidRPr="001E3617">
                        <w:t xml:space="preserve">Course certificate on completion </w:t>
                      </w:r>
                    </w:p>
                    <w:p w:rsidR="007D3A30" w:rsidRPr="001E3617" w:rsidRDefault="007D3A30" w:rsidP="007D3A30">
                      <w:pPr>
                        <w:pStyle w:val="BigBTBullets"/>
                        <w:tabs>
                          <w:tab w:val="clear" w:pos="360"/>
                          <w:tab w:val="num" w:pos="284"/>
                        </w:tabs>
                        <w:ind w:left="284" w:hanging="284"/>
                      </w:pPr>
                      <w:r>
                        <w:t>Course dinner</w:t>
                      </w:r>
                    </w:p>
                    <w:p w:rsidR="007D3A30" w:rsidRDefault="007D3A30" w:rsidP="007D3A30">
                      <w:pPr>
                        <w:pStyle w:val="BigBTBullets"/>
                        <w:tabs>
                          <w:tab w:val="clear" w:pos="360"/>
                          <w:tab w:val="num" w:pos="284"/>
                        </w:tabs>
                        <w:ind w:left="284" w:hanging="284"/>
                      </w:pPr>
                      <w:r w:rsidRPr="001E3617">
                        <w:t>The course uses fresh frozen cadaveric specimens</w:t>
                      </w:r>
                    </w:p>
                    <w:p w:rsidR="007D3A30" w:rsidRDefault="007D3A30" w:rsidP="007D3A30">
                      <w:pPr>
                        <w:pStyle w:val="BigBTBullets"/>
                        <w:numPr>
                          <w:ilvl w:val="0"/>
                          <w:numId w:val="0"/>
                        </w:numPr>
                      </w:pPr>
                    </w:p>
                    <w:p w:rsidR="007D3A30" w:rsidRDefault="007D3A30" w:rsidP="007D3A30">
                      <w:pPr>
                        <w:pStyle w:val="BigBTBullets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u w:val="single"/>
                        </w:rPr>
                      </w:pPr>
                      <w:r w:rsidRPr="00651ABA">
                        <w:rPr>
                          <w:b/>
                          <w:u w:val="single"/>
                        </w:rPr>
                        <w:t>TARGET AUDIENCE</w:t>
                      </w:r>
                    </w:p>
                    <w:p w:rsidR="007D3A30" w:rsidRPr="00651ABA" w:rsidRDefault="007D3A30" w:rsidP="007D3A30">
                      <w:pPr>
                        <w:pStyle w:val="BigBTBullets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7D3A30" w:rsidRDefault="007D3A30" w:rsidP="007D3A30">
                      <w:pPr>
                        <w:pStyle w:val="BigBTBullets"/>
                        <w:numPr>
                          <w:ilvl w:val="0"/>
                          <w:numId w:val="0"/>
                        </w:numPr>
                        <w:jc w:val="center"/>
                      </w:pPr>
                      <w:r>
                        <w:t>ST3-ST8</w:t>
                      </w:r>
                      <w:r w:rsidRPr="00651ABA">
                        <w:t xml:space="preserve"> and Consultants and Career Grade doctors wishing to update their skills</w:t>
                      </w:r>
                    </w:p>
                    <w:p w:rsidR="007D3A30" w:rsidRDefault="007D3A30" w:rsidP="007D3A30">
                      <w:pPr>
                        <w:pStyle w:val="BigBTBullets"/>
                        <w:numPr>
                          <w:ilvl w:val="0"/>
                          <w:numId w:val="0"/>
                        </w:num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FF6" w:rsidRPr="009F0FF6">
        <w:rPr>
          <w:b/>
          <w:color w:val="1F497D" w:themeColor="text2"/>
          <w:sz w:val="20"/>
          <w:szCs w:val="20"/>
        </w:rPr>
        <w:t xml:space="preserve"> </w:t>
      </w: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FD4C82" w:rsidRDefault="00FD4C82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</w:p>
    <w:p w:rsidR="00B06DD0" w:rsidRDefault="007D3A30" w:rsidP="009F0FF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 </w:t>
      </w:r>
    </w:p>
    <w:p w:rsidR="00B06DD0" w:rsidRDefault="00B06DD0" w:rsidP="00B06DD0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B06DD0" w:rsidRDefault="00B06DD0" w:rsidP="00B06DD0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B06DD0" w:rsidRDefault="00B06DD0" w:rsidP="00B06DD0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B06DD0" w:rsidRDefault="00B06DD0" w:rsidP="00B06DD0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B06DD0" w:rsidRDefault="00B06DD0" w:rsidP="00B06DD0">
      <w:pPr>
        <w:spacing w:after="0" w:line="240" w:lineRule="auto"/>
        <w:rPr>
          <w:noProof/>
          <w:color w:val="1F497D" w:themeColor="text2"/>
          <w:sz w:val="20"/>
          <w:szCs w:val="20"/>
          <w:lang w:eastAsia="en-GB"/>
        </w:rPr>
      </w:pPr>
    </w:p>
    <w:p w:rsidR="00B06DD0" w:rsidRDefault="00B06DD0" w:rsidP="00B06DD0">
      <w:pPr>
        <w:spacing w:after="0" w:line="240" w:lineRule="auto"/>
        <w:rPr>
          <w:noProof/>
          <w:color w:val="1F497D" w:themeColor="text2"/>
          <w:sz w:val="20"/>
          <w:szCs w:val="20"/>
          <w:lang w:eastAsia="en-GB"/>
        </w:rPr>
      </w:pPr>
    </w:p>
    <w:p w:rsidR="000E7F8D" w:rsidRDefault="007D3A30" w:rsidP="000A6FA6">
      <w:pPr>
        <w:spacing w:after="0" w:line="240" w:lineRule="auto"/>
        <w:jc w:val="center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11EB64" wp14:editId="1F804115">
                <wp:simplePos x="0" y="0"/>
                <wp:positionH relativeFrom="column">
                  <wp:posOffset>-497205</wp:posOffset>
                </wp:positionH>
                <wp:positionV relativeFrom="paragraph">
                  <wp:posOffset>1164506</wp:posOffset>
                </wp:positionV>
                <wp:extent cx="3562710" cy="1923415"/>
                <wp:effectExtent l="0" t="0" r="19050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10" cy="192341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3A30" w:rsidRPr="007D3A30" w:rsidRDefault="007D3A30" w:rsidP="007D3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3A30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For more information:louise.sore@nuth.nhs.uk</w:t>
                            </w:r>
                          </w:p>
                          <w:p w:rsidR="007D3A30" w:rsidRPr="007D3A30" w:rsidRDefault="007D3A30" w:rsidP="007D3A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D3A30" w:rsidRDefault="007D3A30" w:rsidP="007D3A30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left:0;text-align:left;margin-left:-39.15pt;margin-top:91.7pt;width:280.55pt;height:15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" fillcolor="#4f81bd" strokecolor="#385d8a" strokeweight="2pt">
                <v:textbox>
                  <w:txbxContent>
                    <w:p w:rsidR="007D3A30" w:rsidRPr="007D3A30" w:rsidRDefault="007D3A30" w:rsidP="007D3A3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3A30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For more information:louise.sore@nuth.nhs.uk</w:t>
                      </w:r>
                    </w:p>
                    <w:p w:rsidR="007D3A30" w:rsidRPr="007D3A30" w:rsidRDefault="007D3A30" w:rsidP="007D3A3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D3A30" w:rsidRDefault="007D3A30" w:rsidP="007D3A30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2A301A3A" wp14:editId="126AEDED">
            <wp:simplePos x="0" y="0"/>
            <wp:positionH relativeFrom="page">
              <wp:posOffset>4070985</wp:posOffset>
            </wp:positionH>
            <wp:positionV relativeFrom="page">
              <wp:posOffset>8608695</wp:posOffset>
            </wp:positionV>
            <wp:extent cx="3333115" cy="1886585"/>
            <wp:effectExtent l="0" t="0" r="635" b="0"/>
            <wp:wrapThrough wrapText="bothSides">
              <wp:wrapPolygon edited="0">
                <wp:start x="0" y="0"/>
                <wp:lineTo x="0" y="21375"/>
                <wp:lineTo x="21481" y="21375"/>
                <wp:lineTo x="21481" y="0"/>
                <wp:lineTo x="0" y="0"/>
              </wp:wrapPolygon>
            </wp:wrapThrough>
            <wp:docPr id="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rt- application 2015-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92"/>
                    <a:stretch/>
                  </pic:blipFill>
                  <pic:spPr bwMode="auto">
                    <a:xfrm>
                      <a:off x="0" y="0"/>
                      <a:ext cx="3333115" cy="188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7F8D" w:rsidSect="007002AB">
      <w:pgSz w:w="11906" w:h="16838"/>
      <w:pgMar w:top="737" w:right="1440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5A5"/>
    <w:multiLevelType w:val="hybridMultilevel"/>
    <w:tmpl w:val="2E64FACE"/>
    <w:lvl w:ilvl="0" w:tplc="68F2A39C">
      <w:start w:val="1"/>
      <w:numFmt w:val="bullet"/>
      <w:pStyle w:val="BT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position w:val="2"/>
        <w:sz w:val="20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06E"/>
    <w:multiLevelType w:val="hybridMultilevel"/>
    <w:tmpl w:val="F604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6610"/>
    <w:multiLevelType w:val="hybridMultilevel"/>
    <w:tmpl w:val="71E874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B545BC"/>
    <w:multiLevelType w:val="hybridMultilevel"/>
    <w:tmpl w:val="725E2364"/>
    <w:lvl w:ilvl="0" w:tplc="1CF08372">
      <w:start w:val="1"/>
      <w:numFmt w:val="bullet"/>
      <w:pStyle w:val="BigBT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position w:val="2"/>
        <w:sz w:val="2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99"/>
    <w:rsid w:val="000A6FA6"/>
    <w:rsid w:val="000E7F8D"/>
    <w:rsid w:val="00160435"/>
    <w:rsid w:val="00191199"/>
    <w:rsid w:val="002838E5"/>
    <w:rsid w:val="00396F75"/>
    <w:rsid w:val="003A1D97"/>
    <w:rsid w:val="004B4E20"/>
    <w:rsid w:val="0056627B"/>
    <w:rsid w:val="006B50EE"/>
    <w:rsid w:val="006E64B4"/>
    <w:rsid w:val="007002AB"/>
    <w:rsid w:val="007D3A30"/>
    <w:rsid w:val="00916761"/>
    <w:rsid w:val="009F0FF6"/>
    <w:rsid w:val="00A64C83"/>
    <w:rsid w:val="00A778EE"/>
    <w:rsid w:val="00AF5A28"/>
    <w:rsid w:val="00B06DD0"/>
    <w:rsid w:val="00B47A98"/>
    <w:rsid w:val="00BD61BD"/>
    <w:rsid w:val="00C74596"/>
    <w:rsid w:val="00D0683F"/>
    <w:rsid w:val="00D94BD5"/>
    <w:rsid w:val="00F72DA1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C82"/>
    <w:rPr>
      <w:color w:val="0000FF" w:themeColor="hyperlink"/>
      <w:u w:val="single"/>
    </w:rPr>
  </w:style>
  <w:style w:type="paragraph" w:customStyle="1" w:styleId="BigBTBullets">
    <w:name w:val="Big BT Bullets"/>
    <w:basedOn w:val="ListParagraph"/>
    <w:qFormat/>
    <w:rsid w:val="007D3A30"/>
    <w:pPr>
      <w:numPr>
        <w:numId w:val="1"/>
      </w:numPr>
      <w:tabs>
        <w:tab w:val="clear" w:pos="284"/>
        <w:tab w:val="num" w:pos="360"/>
      </w:tabs>
      <w:spacing w:after="0" w:line="340" w:lineRule="exact"/>
      <w:ind w:left="720" w:firstLine="0"/>
    </w:pPr>
    <w:rPr>
      <w:rFonts w:ascii="Frutiger LT Std 45 Light" w:eastAsiaTheme="minorEastAsia" w:hAnsi="Frutiger LT Std 45 Light"/>
      <w:color w:val="022448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D3A30"/>
    <w:pPr>
      <w:ind w:left="720"/>
      <w:contextualSpacing/>
    </w:pPr>
  </w:style>
  <w:style w:type="paragraph" w:customStyle="1" w:styleId="BTBullets">
    <w:name w:val="BT Bullets"/>
    <w:basedOn w:val="ListParagraph"/>
    <w:qFormat/>
    <w:rsid w:val="007D3A30"/>
    <w:pPr>
      <w:numPr>
        <w:numId w:val="3"/>
      </w:numPr>
      <w:spacing w:after="0" w:line="240" w:lineRule="auto"/>
    </w:pPr>
    <w:rPr>
      <w:rFonts w:ascii="Frutiger LT Std 45 Light" w:eastAsiaTheme="minorEastAsia" w:hAnsi="Frutiger LT Std 45 Light"/>
      <w:lang w:val="en-US"/>
    </w:rPr>
  </w:style>
  <w:style w:type="paragraph" w:customStyle="1" w:styleId="BTHeadersBlue">
    <w:name w:val="BT Headers Blue"/>
    <w:basedOn w:val="Normal"/>
    <w:qFormat/>
    <w:rsid w:val="007D3A30"/>
    <w:pPr>
      <w:spacing w:after="0" w:line="240" w:lineRule="auto"/>
    </w:pPr>
    <w:rPr>
      <w:rFonts w:ascii="Frutiger LT Std 45 Light" w:eastAsiaTheme="minorEastAsia" w:hAnsi="Frutiger LT Std 45 Light"/>
      <w:b/>
      <w:color w:val="139BE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C82"/>
    <w:rPr>
      <w:color w:val="0000FF" w:themeColor="hyperlink"/>
      <w:u w:val="single"/>
    </w:rPr>
  </w:style>
  <w:style w:type="paragraph" w:customStyle="1" w:styleId="BigBTBullets">
    <w:name w:val="Big BT Bullets"/>
    <w:basedOn w:val="ListParagraph"/>
    <w:qFormat/>
    <w:rsid w:val="007D3A30"/>
    <w:pPr>
      <w:numPr>
        <w:numId w:val="1"/>
      </w:numPr>
      <w:tabs>
        <w:tab w:val="clear" w:pos="284"/>
        <w:tab w:val="num" w:pos="360"/>
      </w:tabs>
      <w:spacing w:after="0" w:line="340" w:lineRule="exact"/>
      <w:ind w:left="720" w:firstLine="0"/>
    </w:pPr>
    <w:rPr>
      <w:rFonts w:ascii="Frutiger LT Std 45 Light" w:eastAsiaTheme="minorEastAsia" w:hAnsi="Frutiger LT Std 45 Light"/>
      <w:color w:val="022448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D3A30"/>
    <w:pPr>
      <w:ind w:left="720"/>
      <w:contextualSpacing/>
    </w:pPr>
  </w:style>
  <w:style w:type="paragraph" w:customStyle="1" w:styleId="BTBullets">
    <w:name w:val="BT Bullets"/>
    <w:basedOn w:val="ListParagraph"/>
    <w:qFormat/>
    <w:rsid w:val="007D3A30"/>
    <w:pPr>
      <w:numPr>
        <w:numId w:val="3"/>
      </w:numPr>
      <w:spacing w:after="0" w:line="240" w:lineRule="auto"/>
    </w:pPr>
    <w:rPr>
      <w:rFonts w:ascii="Frutiger LT Std 45 Light" w:eastAsiaTheme="minorEastAsia" w:hAnsi="Frutiger LT Std 45 Light"/>
      <w:lang w:val="en-US"/>
    </w:rPr>
  </w:style>
  <w:style w:type="paragraph" w:customStyle="1" w:styleId="BTHeadersBlue">
    <w:name w:val="BT Headers Blue"/>
    <w:basedOn w:val="Normal"/>
    <w:qFormat/>
    <w:rsid w:val="007D3A30"/>
    <w:pPr>
      <w:spacing w:after="0" w:line="240" w:lineRule="auto"/>
    </w:pPr>
    <w:rPr>
      <w:rFonts w:ascii="Frutiger LT Std 45 Light" w:eastAsiaTheme="minorEastAsia" w:hAnsi="Frutiger LT Std 45 Light"/>
      <w:b/>
      <w:color w:val="139BE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Sore, Louise</dc:creator>
  <cp:lastModifiedBy>Jill</cp:lastModifiedBy>
  <cp:revision>2</cp:revision>
  <dcterms:created xsi:type="dcterms:W3CDTF">2016-03-11T16:09:00Z</dcterms:created>
  <dcterms:modified xsi:type="dcterms:W3CDTF">2016-03-11T16:09:00Z</dcterms:modified>
</cp:coreProperties>
</file>